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2" w:lineRule="atLeast"/>
        <w:ind w:firstLine="880" w:firstLineChars="200"/>
        <w:jc w:val="left"/>
        <w:rPr>
          <w:rFonts w:cs="Arial" w:asciiTheme="minorEastAsia" w:hAnsiTheme="minorEastAsia"/>
          <w:color w:val="333333"/>
          <w:kern w:val="0"/>
          <w:sz w:val="2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山西师范大学</w:t>
      </w: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  <w:lang w:val="en-US" w:eastAsia="zh-CN"/>
        </w:rPr>
        <w:t>学术交流活动</w:t>
      </w: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审批表</w:t>
      </w: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 xml:space="preserve"> </w:t>
      </w:r>
      <w:r>
        <w:rPr>
          <w:rFonts w:hint="eastAsia" w:ascii="Arial" w:hAnsi="Arial" w:cs="Arial"/>
          <w:color w:val="333333"/>
          <w:kern w:val="0"/>
          <w:sz w:val="32"/>
          <w:szCs w:val="32"/>
        </w:rPr>
        <w:t xml:space="preserve">    </w:t>
      </w:r>
    </w:p>
    <w:tbl>
      <w:tblPr>
        <w:tblStyle w:val="2"/>
        <w:tblW w:w="91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9"/>
        <w:gridCol w:w="1928"/>
        <w:gridCol w:w="1178"/>
        <w:gridCol w:w="84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6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活动地点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default" w:eastAsia="宋体" w:asciiTheme="minorEastAsia" w:hAnsi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主办单位</w:t>
            </w:r>
          </w:p>
        </w:tc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活动类别</w:t>
            </w:r>
          </w:p>
        </w:tc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1.讲座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论坛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3.研讨会  4.年会</w:t>
            </w:r>
          </w:p>
          <w:p>
            <w:pPr>
              <w:widowControl/>
              <w:snapToGrid w:val="0"/>
              <w:spacing w:line="460" w:lineRule="exact"/>
              <w:ind w:firstLine="240" w:firstLineChars="100"/>
              <w:rPr>
                <w:rFonts w:hint="default" w:eastAsia="宋体" w:asciiTheme="minorEastAsia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5.学术沙龙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default" w:eastAsia="宋体" w:cs="Times New Roman" w:asciiTheme="minorEastAsia" w:hAnsi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活动人数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工作人员人数</w:t>
            </w:r>
          </w:p>
        </w:tc>
        <w:tc>
          <w:tcPr>
            <w:tcW w:w="265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 xml:space="preserve"> 主要参会人、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default" w:eastAsia="宋体" w:cs="Times New Roman" w:asciiTheme="minorEastAsia" w:hAnsi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报告人简介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eastAsia="宋体" w:cs="Times New Roman" w:asciiTheme="minorEastAsia" w:hAnsiTheme="minorEastAsia"/>
                <w:color w:val="000000"/>
                <w:kern w:val="2"/>
                <w:sz w:val="18"/>
                <w:szCs w:val="18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default" w:eastAsia="宋体" w:asciiTheme="minorEastAsia" w:hAnsi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活动主要内容</w:t>
            </w:r>
          </w:p>
        </w:tc>
        <w:tc>
          <w:tcPr>
            <w:tcW w:w="6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主办单位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党政负责人签字（盖章）</w:t>
            </w:r>
          </w:p>
        </w:tc>
        <w:tc>
          <w:tcPr>
            <w:tcW w:w="31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3494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科技处/社科处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审批意见（盖章）</w:t>
            </w:r>
          </w:p>
        </w:tc>
        <w:tc>
          <w:tcPr>
            <w:tcW w:w="6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napToGrid w:val="0"/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2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分管校领导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/>
              </w:rPr>
              <w:t>审批意见</w:t>
            </w:r>
          </w:p>
        </w:tc>
        <w:tc>
          <w:tcPr>
            <w:tcW w:w="6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napToGrid w:val="0"/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 xml:space="preserve">              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审批备案表一式三份，主办单位、宣传部、科技处或社科处各存一份。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5647"/>
    <w:rsid w:val="24770938"/>
    <w:rsid w:val="26895B85"/>
    <w:rsid w:val="2EDD5F6F"/>
    <w:rsid w:val="47227A9E"/>
    <w:rsid w:val="50586A2F"/>
    <w:rsid w:val="592B0900"/>
    <w:rsid w:val="5A1E5B0D"/>
    <w:rsid w:val="716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2019-10-31T02:08:00Z</dcterms:created>
  <dc:creator>qiaolei</dc:creator>
  <cp:lastModifiedBy>Lenovo</cp:lastModifiedBy>
  <cp:lastPrinted>2020-06-24T03:01:09Z</cp:lastPrinted>
  <dcterms:modified xsi:type="dcterms:W3CDTF">2020-06-24T03:05:03Z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